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D2D" w:rsidRDefault="000F413B">
      <w:pPr>
        <w:rPr>
          <w:b/>
          <w:bCs/>
        </w:rPr>
      </w:pPr>
      <w:r>
        <w:rPr>
          <w:b/>
          <w:bCs/>
        </w:rPr>
        <w:t>В Ульяновске прошла закупочная сессия с участием торговой сети ПОБЕДА</w:t>
      </w:r>
    </w:p>
    <w:p w:rsidR="007B1D2D" w:rsidRDefault="007B1D2D"/>
    <w:p w:rsidR="007B1D2D" w:rsidRDefault="000F413B">
      <w:r>
        <w:t>В рамках XVII Бизнес-форума «Деловой климат в России» состоялась закупочная сессия, объединившая ульяновских производителей и федеральную торговую сеть ПОБЕДА. Мероприятие стало важным шагом в реализации приоритета региональной политики по поддержке местны</w:t>
      </w:r>
      <w:r>
        <w:t>х брендов, обозначенного Губернатором Ульяновской области.</w:t>
      </w:r>
    </w:p>
    <w:p w:rsidR="007B1D2D" w:rsidRDefault="007B1D2D"/>
    <w:p w:rsidR="007B1D2D" w:rsidRDefault="000F413B">
      <w:r>
        <w:t>В сессии приняли участие 16 компаний-производителей, среди которых как лидеры отрасли, так и перспективные представители малого и среднего бизнеса: ООО «</w:t>
      </w:r>
      <w:proofErr w:type="spellStart"/>
      <w:r>
        <w:t>Кармалинский</w:t>
      </w:r>
      <w:proofErr w:type="spellEnd"/>
      <w:r>
        <w:t xml:space="preserve"> завод растительных масел», </w:t>
      </w:r>
      <w:r>
        <w:t>ООО «</w:t>
      </w:r>
      <w:proofErr w:type="spellStart"/>
      <w:r>
        <w:t>Репьевский</w:t>
      </w:r>
      <w:proofErr w:type="spellEnd"/>
      <w:r>
        <w:t xml:space="preserve"> крупозавод», «</w:t>
      </w:r>
      <w:proofErr w:type="spellStart"/>
      <w:r>
        <w:t>Нагаткинский</w:t>
      </w:r>
      <w:proofErr w:type="spellEnd"/>
      <w:r>
        <w:t xml:space="preserve"> перерабатывающий комбинат», ООО «Индиго</w:t>
      </w:r>
      <w:proofErr w:type="gramStart"/>
      <w:r>
        <w:t>»,  ИП</w:t>
      </w:r>
      <w:proofErr w:type="gramEnd"/>
      <w:r>
        <w:t xml:space="preserve"> Павленко Е.Е., ИП Иванов Ф.В. и другие. Участники представили широкий спектр продукции, востребованной на региональном рынке.</w:t>
      </w:r>
    </w:p>
    <w:p w:rsidR="007B1D2D" w:rsidRDefault="007B1D2D"/>
    <w:p w:rsidR="007B1D2D" w:rsidRDefault="000F413B">
      <w:r>
        <w:t>Торговая сеть ПОБЕДА активно развивает с</w:t>
      </w:r>
      <w:r>
        <w:t>отрудничество с ульяновскими поставщиками. В ассортименте представлены хлеб, овощи, бакалея, питьевая вода и другие категории. Проведённая закупочная сессия открывает новые возможности для расширения полочного присутствия местных производителей, а также сп</w:t>
      </w:r>
      <w:r>
        <w:t>особствует укреплению экономического потенциала региона и обеспечению жителей качественными продуктами.</w:t>
      </w:r>
    </w:p>
    <w:p w:rsidR="007B1D2D" w:rsidRDefault="007B1D2D"/>
    <w:p w:rsidR="007B1D2D" w:rsidRDefault="000F413B">
      <w:pPr>
        <w:rPr>
          <w:i/>
          <w:iCs/>
        </w:rPr>
      </w:pPr>
      <w:r>
        <w:rPr>
          <w:i/>
          <w:iCs/>
        </w:rPr>
        <w:t>«</w:t>
      </w:r>
      <w:r>
        <w:rPr>
          <w:i/>
          <w:iCs/>
        </w:rPr>
        <w:t>ТС Победа успешно развивается более чем в 30 регионах нашей страны.</w:t>
      </w:r>
    </w:p>
    <w:p w:rsidR="007B1D2D" w:rsidRDefault="000F413B">
      <w:r>
        <w:rPr>
          <w:i/>
          <w:iCs/>
        </w:rPr>
        <w:t>Мы регулярно участвуем в региональных мероприятиях и проводим собственные конфе</w:t>
      </w:r>
      <w:r>
        <w:rPr>
          <w:i/>
          <w:iCs/>
        </w:rPr>
        <w:t>ренции для партнеров. Наша цель - постоянное взаимодействие с производителями, развитие и продвижение новых продуктов, долгосрочное стратегическое партнерство. Для нас важно развивать совместное производство и продвижение брендов ТС Победа</w:t>
      </w:r>
      <w:proofErr w:type="gramStart"/>
      <w:r>
        <w:rPr>
          <w:i/>
          <w:iCs/>
        </w:rPr>
        <w:t>»,</w:t>
      </w:r>
      <w:r>
        <w:t>-</w:t>
      </w:r>
      <w:proofErr w:type="gramEnd"/>
      <w:r>
        <w:t xml:space="preserve"> прокомментиро</w:t>
      </w:r>
      <w:r>
        <w:t>вала коммерческий директор по продовольственным товарам ТС ПОБЕДА Наталья Буйлина.</w:t>
      </w:r>
    </w:p>
    <w:p w:rsidR="007B1D2D" w:rsidRDefault="007B1D2D"/>
    <w:p w:rsidR="007B1D2D" w:rsidRDefault="000F413B">
      <w:r>
        <w:t>По итогам мероприятия детально проанализированы актуальные проблемы, с которыми сталкиваются поставщики. Совместно с руководством сети планируется выработать конкретные</w:t>
      </w:r>
      <w:r>
        <w:t xml:space="preserve"> решения, направленные на дальнейшее развитие партнёрства, улучшение логистики, повышение стабильности поставок и расширение ассортимента локальной продукции.</w:t>
      </w:r>
    </w:p>
    <w:p w:rsidR="007B1D2D" w:rsidRDefault="007B1D2D">
      <w:pPr>
        <w:pBdr>
          <w:bottom w:val="dotted" w:sz="24" w:space="1" w:color="auto"/>
        </w:pBdr>
      </w:pPr>
    </w:p>
    <w:p w:rsidR="000F413B" w:rsidRDefault="000F413B">
      <w:pPr>
        <w:rPr>
          <w:lang w:val="ru-RU"/>
        </w:rPr>
      </w:pPr>
    </w:p>
    <w:p w:rsidR="000F413B" w:rsidRPr="000F413B" w:rsidRDefault="000F413B" w:rsidP="000F413B">
      <w:pPr>
        <w:rPr>
          <w:sz w:val="18"/>
          <w:szCs w:val="18"/>
        </w:rPr>
      </w:pPr>
      <w:r w:rsidRPr="000F413B">
        <w:rPr>
          <w:sz w:val="18"/>
          <w:szCs w:val="18"/>
        </w:rPr>
        <w:t xml:space="preserve">Торговая сеть ПОБЕДА - это магазины в формате </w:t>
      </w:r>
      <w:proofErr w:type="spellStart"/>
      <w:r w:rsidRPr="000F413B">
        <w:rPr>
          <w:sz w:val="18"/>
          <w:szCs w:val="18"/>
        </w:rPr>
        <w:t>дискаунтер</w:t>
      </w:r>
      <w:proofErr w:type="spellEnd"/>
      <w:r w:rsidRPr="000F413B">
        <w:rPr>
          <w:sz w:val="18"/>
          <w:szCs w:val="18"/>
        </w:rPr>
        <w:t xml:space="preserve"> с минимальным оформлением торгового зала и упрощенной выкладкой товаров. Только нужные и простые товары повседневного спроса: продукты питания, бытовая химия, товары для дома. Мы предлагаем нашим покупателям честные цены, свежие продукты, высокое качество! </w:t>
      </w:r>
    </w:p>
    <w:p w:rsidR="000F413B" w:rsidRPr="000F413B" w:rsidRDefault="000F413B" w:rsidP="000F413B">
      <w:pPr>
        <w:rPr>
          <w:sz w:val="18"/>
          <w:szCs w:val="18"/>
        </w:rPr>
      </w:pPr>
    </w:p>
    <w:p w:rsidR="000F413B" w:rsidRPr="000F413B" w:rsidRDefault="000F413B" w:rsidP="000F413B">
      <w:pPr>
        <w:rPr>
          <w:sz w:val="18"/>
          <w:szCs w:val="18"/>
        </w:rPr>
      </w:pPr>
      <w:r w:rsidRPr="000F413B">
        <w:rPr>
          <w:sz w:val="18"/>
          <w:szCs w:val="18"/>
        </w:rPr>
        <w:t>Сейчас ПОБЕДА — это динамично развивающаяся компания:</w:t>
      </w:r>
    </w:p>
    <w:p w:rsidR="000F413B" w:rsidRPr="000F413B" w:rsidRDefault="000F413B" w:rsidP="000F413B">
      <w:pPr>
        <w:rPr>
          <w:sz w:val="18"/>
          <w:szCs w:val="18"/>
        </w:rPr>
      </w:pPr>
      <w:r w:rsidRPr="000F413B">
        <w:rPr>
          <w:sz w:val="18"/>
          <w:szCs w:val="18"/>
        </w:rPr>
        <w:t>Более 7</w:t>
      </w:r>
      <w:r w:rsidRPr="000F413B">
        <w:rPr>
          <w:sz w:val="18"/>
          <w:szCs w:val="18"/>
          <w:lang w:val="ru-RU"/>
        </w:rPr>
        <w:t xml:space="preserve">50 </w:t>
      </w:r>
      <w:r w:rsidRPr="000F413B">
        <w:rPr>
          <w:sz w:val="18"/>
          <w:szCs w:val="18"/>
        </w:rPr>
        <w:t xml:space="preserve">магазинов в Южном, Центральном, </w:t>
      </w:r>
      <w:proofErr w:type="gramStart"/>
      <w:r w:rsidRPr="000F413B">
        <w:rPr>
          <w:sz w:val="18"/>
          <w:szCs w:val="18"/>
        </w:rPr>
        <w:t>Северо-Кавказском</w:t>
      </w:r>
      <w:proofErr w:type="gramEnd"/>
      <w:r w:rsidRPr="000F413B">
        <w:rPr>
          <w:sz w:val="18"/>
          <w:szCs w:val="18"/>
        </w:rPr>
        <w:t xml:space="preserve"> и Приволжском федеральных округах</w:t>
      </w:r>
    </w:p>
    <w:p w:rsidR="000F413B" w:rsidRPr="000F413B" w:rsidRDefault="000F413B" w:rsidP="000F413B">
      <w:pPr>
        <w:rPr>
          <w:sz w:val="18"/>
          <w:szCs w:val="18"/>
        </w:rPr>
      </w:pPr>
      <w:r w:rsidRPr="000F413B">
        <w:rPr>
          <w:sz w:val="18"/>
          <w:szCs w:val="18"/>
        </w:rPr>
        <w:t>6 логистических центров и собственный автопарк</w:t>
      </w:r>
    </w:p>
    <w:p w:rsidR="000F413B" w:rsidRPr="000F413B" w:rsidRDefault="000F413B" w:rsidP="000F413B">
      <w:pPr>
        <w:rPr>
          <w:sz w:val="18"/>
          <w:szCs w:val="18"/>
        </w:rPr>
      </w:pPr>
      <w:r w:rsidRPr="000F413B">
        <w:rPr>
          <w:sz w:val="18"/>
          <w:szCs w:val="18"/>
        </w:rPr>
        <w:t>Более 11000 сотрудников</w:t>
      </w:r>
    </w:p>
    <w:p w:rsidR="000F413B" w:rsidRPr="000F413B" w:rsidRDefault="000F413B" w:rsidP="000F413B">
      <w:pPr>
        <w:rPr>
          <w:sz w:val="18"/>
          <w:szCs w:val="18"/>
        </w:rPr>
      </w:pPr>
      <w:r w:rsidRPr="000F413B">
        <w:rPr>
          <w:sz w:val="18"/>
          <w:szCs w:val="18"/>
        </w:rPr>
        <w:t>Более 450 населенных пунктов</w:t>
      </w:r>
    </w:p>
    <w:p w:rsidR="000F413B" w:rsidRPr="000F413B" w:rsidRDefault="000F413B" w:rsidP="000F413B">
      <w:pPr>
        <w:rPr>
          <w:sz w:val="18"/>
          <w:szCs w:val="18"/>
        </w:rPr>
      </w:pPr>
      <w:r w:rsidRPr="000F413B">
        <w:rPr>
          <w:sz w:val="18"/>
          <w:szCs w:val="18"/>
        </w:rPr>
        <w:t>31 регион</w:t>
      </w:r>
      <w:bookmarkStart w:id="0" w:name="_GoBack"/>
      <w:bookmarkEnd w:id="0"/>
    </w:p>
    <w:sectPr w:rsidR="000F413B" w:rsidRPr="000F413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BD17314-06A7-417A-94BF-5923AB4A4E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89B4267-A59D-4E94-8EF1-0E4AD8B383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D2D"/>
    <w:rsid w:val="000F413B"/>
    <w:rsid w:val="007B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EA588"/>
  <w15:docId w15:val="{2AF24DD7-22F7-43FE-AE4B-010D3FB6B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Ларионова Мария Ивановна</cp:lastModifiedBy>
  <cp:revision>2</cp:revision>
  <dcterms:created xsi:type="dcterms:W3CDTF">2025-12-11T06:38:00Z</dcterms:created>
  <dcterms:modified xsi:type="dcterms:W3CDTF">2025-12-11T06:43:00Z</dcterms:modified>
</cp:coreProperties>
</file>